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34AB" w:rsidRDefault="004B51C2" w:rsidP="004B51C2">
      <w:pPr>
        <w:bidi/>
        <w:rPr>
          <w:rFonts w:hint="cs"/>
          <w:rtl/>
          <w:lang w:bidi="fa-IR"/>
        </w:rPr>
      </w:pPr>
      <w:r>
        <w:rPr>
          <w:rFonts w:hint="cs"/>
          <w:rtl/>
          <w:lang w:bidi="fa-IR"/>
        </w:rPr>
        <w:t xml:space="preserve">به نام خدا </w:t>
      </w:r>
    </w:p>
    <w:p w:rsidR="004B51C2" w:rsidRDefault="004B51C2" w:rsidP="004B51C2">
      <w:pPr>
        <w:bidi/>
        <w:rPr>
          <w:rtl/>
          <w:lang w:bidi="fa-IR"/>
        </w:rPr>
      </w:pPr>
      <w:r>
        <w:rPr>
          <w:rFonts w:hint="cs"/>
          <w:rtl/>
          <w:lang w:bidi="fa-IR"/>
        </w:rPr>
        <w:t xml:space="preserve">اعضای تیم : احسان ماست بند کهن ، محمدمهدی منصوبی </w:t>
      </w:r>
    </w:p>
    <w:p w:rsidR="004B51C2" w:rsidRDefault="004B51C2" w:rsidP="004B51C2">
      <w:pPr>
        <w:bidi/>
        <w:rPr>
          <w:rtl/>
          <w:lang w:bidi="fa-IR"/>
        </w:rPr>
      </w:pPr>
    </w:p>
    <w:p w:rsidR="004B51C2" w:rsidRDefault="004B51C2" w:rsidP="004B51C2">
      <w:pPr>
        <w:bidi/>
        <w:rPr>
          <w:rFonts w:hint="cs"/>
          <w:rtl/>
          <w:lang w:bidi="fa-IR"/>
        </w:rPr>
      </w:pPr>
    </w:p>
    <w:p w:rsidR="00000000" w:rsidRPr="004B51C2" w:rsidRDefault="004B51C2" w:rsidP="004B51C2">
      <w:pPr>
        <w:bidi/>
        <w:rPr>
          <w:lang w:bidi="fa-IR"/>
        </w:rPr>
      </w:pPr>
      <w:r>
        <w:rPr>
          <w:rFonts w:hint="cs"/>
          <w:rtl/>
          <w:lang w:bidi="fa-IR"/>
        </w:rPr>
        <w:t>پروژه  مربوطه برای حکاکی و سوراخ کاری سطوح آلومینیومی می باشد.</w:t>
      </w:r>
      <w:r w:rsidRPr="004B51C2">
        <w:rPr>
          <w:rFonts w:ascii="Arial Black" w:eastAsia="Malgun Gothic" w:hAnsi="Tahoma"/>
          <w:color w:val="000000" w:themeColor="text1"/>
          <w:spacing w:val="2"/>
          <w:kern w:val="24"/>
          <w:sz w:val="28"/>
          <w:szCs w:val="28"/>
          <w:rtl/>
          <w:lang w:bidi="fa-IR"/>
        </w:rPr>
        <w:t xml:space="preserve"> </w:t>
      </w:r>
      <w:r w:rsidR="000E229A" w:rsidRPr="004B51C2">
        <w:rPr>
          <w:rtl/>
          <w:lang w:bidi="fa-IR"/>
        </w:rPr>
        <w:t xml:space="preserve">در ابتدای شروع کار برای استفاده از </w:t>
      </w:r>
      <w:proofErr w:type="spellStart"/>
      <w:r w:rsidR="000E229A" w:rsidRPr="004B51C2">
        <w:rPr>
          <w:lang w:bidi="fa-IR"/>
        </w:rPr>
        <w:t>cnc</w:t>
      </w:r>
      <w:proofErr w:type="spellEnd"/>
      <w:r w:rsidR="000E229A" w:rsidRPr="004B51C2">
        <w:rPr>
          <w:lang w:bidi="fa-IR"/>
        </w:rPr>
        <w:t xml:space="preserve"> </w:t>
      </w:r>
      <w:r w:rsidR="000E229A" w:rsidRPr="004B51C2">
        <w:rPr>
          <w:rtl/>
          <w:lang w:bidi="fa-IR"/>
        </w:rPr>
        <w:t xml:space="preserve"> باید به مسائلی از جمله انتخاب نوع مته </w:t>
      </w:r>
      <w:r w:rsidR="000E229A" w:rsidRPr="004B51C2">
        <w:rPr>
          <w:lang w:bidi="fa-IR"/>
        </w:rPr>
        <w:t>,</w:t>
      </w:r>
      <w:r w:rsidR="000E229A" w:rsidRPr="004B51C2">
        <w:rPr>
          <w:rtl/>
          <w:lang w:bidi="fa-IR"/>
        </w:rPr>
        <w:t xml:space="preserve"> نحوه بستن صحیح مته </w:t>
      </w:r>
      <w:r w:rsidR="000E229A" w:rsidRPr="004B51C2">
        <w:rPr>
          <w:lang w:bidi="fa-IR"/>
        </w:rPr>
        <w:t>,</w:t>
      </w:r>
      <w:r w:rsidR="000E229A" w:rsidRPr="004B51C2">
        <w:rPr>
          <w:rtl/>
          <w:lang w:bidi="fa-IR"/>
        </w:rPr>
        <w:t xml:space="preserve"> بستن صحیح قطعه به میز کار نیز تو</w:t>
      </w:r>
      <w:r w:rsidR="000E229A" w:rsidRPr="004B51C2">
        <w:rPr>
          <w:rtl/>
          <w:lang w:bidi="fa-IR"/>
        </w:rPr>
        <w:t>جه داشت اهمال در هریک ازین موارد منجر به آسیب رسیدن به مته یا قطعه می‌شود.</w:t>
      </w:r>
      <w:r w:rsidRPr="004B51C2">
        <w:rPr>
          <w:rFonts w:ascii="Arial Black" w:eastAsia="Malgun Gothic" w:hAnsi="Tahoma"/>
          <w:color w:val="000000" w:themeColor="text1"/>
          <w:spacing w:val="2"/>
          <w:kern w:val="24"/>
          <w:sz w:val="28"/>
          <w:szCs w:val="28"/>
          <w:rtl/>
          <w:lang w:bidi="fa-IR"/>
        </w:rPr>
        <w:t xml:space="preserve"> </w:t>
      </w:r>
      <w:r w:rsidR="000E229A" w:rsidRPr="004B51C2">
        <w:rPr>
          <w:rtl/>
          <w:lang w:bidi="fa-IR"/>
        </w:rPr>
        <w:t xml:space="preserve">انتخاب نوع مته با توجه به اندازه‌ نوک مته و دنباله مته می‌باشد و </w:t>
      </w:r>
      <w:r w:rsidR="000E229A" w:rsidRPr="004B51C2">
        <w:rPr>
          <w:rtl/>
          <w:lang w:bidi="fa-IR"/>
        </w:rPr>
        <w:t>در شکل‌های زیر انواع مختلف مته و اندازه‌شان را که موجود است نشان می‌دهیم .</w:t>
      </w:r>
    </w:p>
    <w:p w:rsidR="00000000" w:rsidRPr="004B51C2" w:rsidRDefault="000E229A" w:rsidP="004B51C2">
      <w:pPr>
        <w:bidi/>
        <w:rPr>
          <w:rtl/>
          <w:lang w:bidi="fa-IR"/>
        </w:rPr>
      </w:pPr>
    </w:p>
    <w:p w:rsidR="004B51C2" w:rsidRDefault="004B51C2" w:rsidP="004B51C2">
      <w:pPr>
        <w:bidi/>
        <w:rPr>
          <w:rtl/>
          <w:lang w:bidi="fa-IR"/>
        </w:rPr>
      </w:pPr>
      <w:r w:rsidRPr="004B51C2">
        <w:rPr>
          <w:lang w:bidi="fa-IR"/>
        </w:rPr>
        <w:drawing>
          <wp:inline distT="0" distB="0" distL="0" distR="0" wp14:anchorId="568F9AF9" wp14:editId="5E391F4B">
            <wp:extent cx="540689" cy="1892410"/>
            <wp:effectExtent l="0" t="0" r="0" b="0"/>
            <wp:docPr id="8"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ent Placeholder 3"/>
                    <pic:cNvPicPr>
                      <a:picLocks noChangeAspect="1"/>
                    </pic:cNvPicPr>
                  </pic:nvPicPr>
                  <pic:blipFill rotWithShape="1">
                    <a:blip r:embed="rId5"/>
                    <a:srcRect l="28873" t="20541" r="46214" b="28069"/>
                    <a:stretch/>
                  </pic:blipFill>
                  <pic:spPr>
                    <a:xfrm>
                      <a:off x="0" y="0"/>
                      <a:ext cx="540689" cy="1892410"/>
                    </a:xfrm>
                    <a:prstGeom prst="rect">
                      <a:avLst/>
                    </a:prstGeom>
                  </pic:spPr>
                </pic:pic>
              </a:graphicData>
            </a:graphic>
          </wp:inline>
        </w:drawing>
      </w:r>
      <w:r w:rsidRPr="004B51C2">
        <w:rPr>
          <w:lang w:bidi="fa-IR"/>
        </w:rPr>
        <w:drawing>
          <wp:inline distT="0" distB="0" distL="0" distR="0" wp14:anchorId="40CDF891" wp14:editId="38C59823">
            <wp:extent cx="516835" cy="1970624"/>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rotWithShape="1">
                    <a:blip r:embed="rId6"/>
                    <a:srcRect l="39091" t="22793" r="46553" b="44818"/>
                    <a:stretch/>
                  </pic:blipFill>
                  <pic:spPr>
                    <a:xfrm>
                      <a:off x="0" y="0"/>
                      <a:ext cx="516835" cy="1970624"/>
                    </a:xfrm>
                    <a:prstGeom prst="rect">
                      <a:avLst/>
                    </a:prstGeom>
                  </pic:spPr>
                </pic:pic>
              </a:graphicData>
            </a:graphic>
          </wp:inline>
        </w:drawing>
      </w:r>
      <w:r w:rsidRPr="004B51C2">
        <w:rPr>
          <w:lang w:bidi="fa-IR"/>
        </w:rPr>
        <w:drawing>
          <wp:inline distT="0" distB="0" distL="0" distR="0" wp14:anchorId="7F1E5A4C" wp14:editId="4A7B19B5">
            <wp:extent cx="652007" cy="1954069"/>
            <wp:effectExtent l="0" t="0" r="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rotWithShape="1">
                    <a:blip r:embed="rId7"/>
                    <a:srcRect l="16814" t="25550" r="33363" b="30929"/>
                    <a:stretch/>
                  </pic:blipFill>
                  <pic:spPr>
                    <a:xfrm>
                      <a:off x="0" y="0"/>
                      <a:ext cx="652007" cy="1954069"/>
                    </a:xfrm>
                    <a:prstGeom prst="rect">
                      <a:avLst/>
                    </a:prstGeom>
                  </pic:spPr>
                </pic:pic>
              </a:graphicData>
            </a:graphic>
          </wp:inline>
        </w:drawing>
      </w:r>
      <w:r w:rsidRPr="004B51C2">
        <w:rPr>
          <w:lang w:bidi="fa-IR"/>
        </w:rPr>
        <w:drawing>
          <wp:inline distT="0" distB="0" distL="0" distR="0" wp14:anchorId="1716677C" wp14:editId="518CB76B">
            <wp:extent cx="806280" cy="1971274"/>
            <wp:effectExtent l="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8"/>
                    <a:srcRect l="28352" t="22821" r="32585" b="26108"/>
                    <a:stretch/>
                  </pic:blipFill>
                  <pic:spPr>
                    <a:xfrm>
                      <a:off x="0" y="0"/>
                      <a:ext cx="806280" cy="1971274"/>
                    </a:xfrm>
                    <a:prstGeom prst="rect">
                      <a:avLst/>
                    </a:prstGeom>
                  </pic:spPr>
                </pic:pic>
              </a:graphicData>
            </a:graphic>
          </wp:inline>
        </w:drawing>
      </w:r>
      <w:r w:rsidRPr="004B51C2">
        <w:rPr>
          <w:lang w:bidi="fa-IR"/>
        </w:rPr>
        <w:drawing>
          <wp:inline distT="0" distB="0" distL="0" distR="0" wp14:anchorId="62051CD6" wp14:editId="4807DE24">
            <wp:extent cx="734075" cy="1971274"/>
            <wp:effectExtent l="0" t="0" r="8890" b="0"/>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9"/>
                    <a:srcRect l="35852" t="32670" r="38444" b="27908"/>
                    <a:stretch/>
                  </pic:blipFill>
                  <pic:spPr>
                    <a:xfrm>
                      <a:off x="0" y="0"/>
                      <a:ext cx="734075" cy="1971274"/>
                    </a:xfrm>
                    <a:prstGeom prst="rect">
                      <a:avLst/>
                    </a:prstGeom>
                  </pic:spPr>
                </pic:pic>
              </a:graphicData>
            </a:graphic>
          </wp:inline>
        </w:drawing>
      </w:r>
      <w:r w:rsidRPr="004B51C2">
        <w:rPr>
          <w:lang w:bidi="fa-IR"/>
        </w:rPr>
        <w:drawing>
          <wp:inline distT="0" distB="0" distL="0" distR="0" wp14:anchorId="005FDFFC" wp14:editId="6C2CFE6A">
            <wp:extent cx="739471" cy="1992272"/>
            <wp:effectExtent l="0" t="0" r="3810" b="8255"/>
            <wp:docPr id="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pic:cNvPicPr>
                      <a:picLocks noChangeAspect="1"/>
                    </pic:cNvPicPr>
                  </pic:nvPicPr>
                  <pic:blipFill rotWithShape="1">
                    <a:blip r:embed="rId10"/>
                    <a:srcRect l="45001" t="42181" r="39461" b="31693"/>
                    <a:stretch/>
                  </pic:blipFill>
                  <pic:spPr>
                    <a:xfrm>
                      <a:off x="0" y="0"/>
                      <a:ext cx="739471" cy="1992272"/>
                    </a:xfrm>
                    <a:prstGeom prst="rect">
                      <a:avLst/>
                    </a:prstGeom>
                  </pic:spPr>
                </pic:pic>
              </a:graphicData>
            </a:graphic>
          </wp:inline>
        </w:drawing>
      </w:r>
      <w:r w:rsidRPr="004B51C2">
        <w:rPr>
          <w:lang w:bidi="fa-IR"/>
        </w:rPr>
        <w:drawing>
          <wp:inline distT="0" distB="0" distL="0" distR="0" wp14:anchorId="03DDE889" wp14:editId="5AA1973B">
            <wp:extent cx="818173" cy="1991220"/>
            <wp:effectExtent l="0" t="0" r="127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rotWithShape="1">
                    <a:blip r:embed="rId11"/>
                    <a:srcRect l="38491" t="25034" r="32907" b="26654"/>
                    <a:stretch/>
                  </pic:blipFill>
                  <pic:spPr>
                    <a:xfrm>
                      <a:off x="0" y="0"/>
                      <a:ext cx="818173" cy="1991220"/>
                    </a:xfrm>
                    <a:prstGeom prst="rect">
                      <a:avLst/>
                    </a:prstGeom>
                  </pic:spPr>
                </pic:pic>
              </a:graphicData>
            </a:graphic>
          </wp:inline>
        </w:drawing>
      </w:r>
      <w:r w:rsidRPr="004B51C2">
        <w:rPr>
          <w:lang w:bidi="fa-IR"/>
        </w:rPr>
        <w:drawing>
          <wp:inline distT="0" distB="0" distL="0" distR="0" wp14:anchorId="17719CE3" wp14:editId="1AC0978A">
            <wp:extent cx="723107" cy="1992272"/>
            <wp:effectExtent l="0" t="0" r="1270" b="8255"/>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rotWithShape="1">
                    <a:blip r:embed="rId12"/>
                    <a:srcRect l="40161" t="33605" r="38734" b="23400"/>
                    <a:stretch/>
                  </pic:blipFill>
                  <pic:spPr>
                    <a:xfrm>
                      <a:off x="0" y="0"/>
                      <a:ext cx="723107" cy="1992272"/>
                    </a:xfrm>
                    <a:prstGeom prst="rect">
                      <a:avLst/>
                    </a:prstGeom>
                  </pic:spPr>
                </pic:pic>
              </a:graphicData>
            </a:graphic>
          </wp:inline>
        </w:drawing>
      </w:r>
    </w:p>
    <w:p w:rsidR="004B51C2" w:rsidRDefault="004B51C2" w:rsidP="004B51C2">
      <w:pPr>
        <w:bidi/>
        <w:rPr>
          <w:rtl/>
          <w:lang w:bidi="fa-IR"/>
        </w:rPr>
      </w:pPr>
      <w:r w:rsidRPr="004B51C2">
        <w:rPr>
          <w:lang w:bidi="fa-IR"/>
        </w:rPr>
        <w:drawing>
          <wp:inline distT="0" distB="0" distL="0" distR="0" wp14:anchorId="79435328" wp14:editId="1B78DCF1">
            <wp:extent cx="5084334" cy="3136140"/>
            <wp:effectExtent l="0" t="0" r="2540" b="7620"/>
            <wp:docPr id="1028" name="Picture 4" descr="مشخصات و اجزای مته (فاز مته، سرمته، جان مته و ...) | سازوکا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مشخصات و اجزای مته (فاز مته، سرمته، جان مته و ...) | سازوکار"/>
                    <pic:cNvPicPr>
                      <a:picLocks noChangeAspect="1" noChangeArrowheads="1"/>
                    </pic:cNvPicPr>
                  </pic:nvPicPr>
                  <pic:blipFill rotWithShape="1">
                    <a:blip r:embed="rId13">
                      <a:extLst>
                        <a:ext uri="{28A0092B-C50C-407E-A947-70E740481C1C}">
                          <a14:useLocalDpi xmlns:a14="http://schemas.microsoft.com/office/drawing/2010/main" val="0"/>
                        </a:ext>
                      </a:extLst>
                    </a:blip>
                    <a:srcRect b="13867"/>
                    <a:stretch/>
                  </pic:blipFill>
                  <pic:spPr bwMode="auto">
                    <a:xfrm>
                      <a:off x="0" y="0"/>
                      <a:ext cx="5084334" cy="313614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4B51C2" w:rsidRDefault="004B51C2" w:rsidP="004B51C2">
      <w:pPr>
        <w:bidi/>
        <w:rPr>
          <w:rtl/>
          <w:lang w:bidi="fa-IR"/>
        </w:rPr>
      </w:pPr>
      <w:r>
        <w:rPr>
          <w:rFonts w:hint="cs"/>
          <w:rtl/>
          <w:lang w:bidi="fa-IR"/>
        </w:rPr>
        <w:t xml:space="preserve">برای سطوح و استراتژی های مختلف از مته های گوناگونی استفاده می شود که اندازه های آ« را با وسیله ی اندازه گیری کولیس انجام می دهیم . </w:t>
      </w:r>
    </w:p>
    <w:p w:rsidR="000E229A" w:rsidRDefault="004B51C2" w:rsidP="000E229A">
      <w:pPr>
        <w:bidi/>
        <w:rPr>
          <w:rtl/>
          <w:lang w:bidi="fa-IR"/>
        </w:rPr>
      </w:pPr>
      <w:r w:rsidRPr="004B51C2">
        <w:rPr>
          <w:rtl/>
          <w:lang w:bidi="fa-IR"/>
        </w:rPr>
        <w:lastRenderedPageBreak/>
        <w:t>پس از انتخاب نوع مته و بستن مته به دستگاه باید قطعه کار را به وسیله‌ی گیره به میزکار به خوبی محکم کنید همانطور که در شکل روبرو میبینید قطعه به خوبی متصل به میزکار شده است.</w:t>
      </w:r>
    </w:p>
    <w:p w:rsidR="000E229A" w:rsidRDefault="000E229A" w:rsidP="000E229A">
      <w:pPr>
        <w:bidi/>
        <w:rPr>
          <w:rtl/>
          <w:lang w:bidi="fa-IR"/>
        </w:rPr>
      </w:pPr>
      <w:r w:rsidRPr="000E229A">
        <w:rPr>
          <w:lang w:bidi="fa-IR"/>
        </w:rPr>
        <w:drawing>
          <wp:inline distT="0" distB="0" distL="0" distR="0" wp14:anchorId="00D90381" wp14:editId="530BDADC">
            <wp:extent cx="4619625" cy="3695700"/>
            <wp:effectExtent l="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14"/>
                    <a:srcRect l="37382" t="11128" r="37788" b="11928"/>
                    <a:stretch/>
                  </pic:blipFill>
                  <pic:spPr>
                    <a:xfrm>
                      <a:off x="0" y="0"/>
                      <a:ext cx="4619939" cy="3695951"/>
                    </a:xfrm>
                    <a:prstGeom prst="rect">
                      <a:avLst/>
                    </a:prstGeom>
                  </pic:spPr>
                </pic:pic>
              </a:graphicData>
            </a:graphic>
          </wp:inline>
        </w:drawing>
      </w:r>
    </w:p>
    <w:p w:rsidR="000E229A" w:rsidRPr="000E229A" w:rsidRDefault="000E229A" w:rsidP="000E229A">
      <w:pPr>
        <w:bidi/>
        <w:rPr>
          <w:lang w:bidi="fa-IR"/>
        </w:rPr>
      </w:pPr>
      <w:r w:rsidRPr="000E229A">
        <w:rPr>
          <w:rtl/>
          <w:lang w:bidi="fa-IR"/>
        </w:rPr>
        <w:t xml:space="preserve">پس از انتخاب مته و بستن صحیح مته به دستگاه و همچنین صحیح و محکم بستن قطعه به میز کار  حال سراغ مراحل نرم افزاری و </w:t>
      </w:r>
      <w:r w:rsidRPr="000E229A">
        <w:rPr>
          <w:lang w:bidi="fa-IR"/>
        </w:rPr>
        <w:t>G-Code</w:t>
      </w:r>
      <w:r w:rsidRPr="000E229A">
        <w:rPr>
          <w:rtl/>
          <w:lang w:bidi="fa-IR"/>
        </w:rPr>
        <w:t>گیری میشویم .</w:t>
      </w:r>
    </w:p>
    <w:p w:rsidR="000E229A" w:rsidRPr="000E229A" w:rsidRDefault="000E229A" w:rsidP="000E229A">
      <w:pPr>
        <w:bidi/>
        <w:rPr>
          <w:lang w:bidi="fa-IR"/>
        </w:rPr>
      </w:pPr>
      <w:r w:rsidRPr="000E229A">
        <w:rPr>
          <w:rtl/>
          <w:lang w:bidi="fa-IR"/>
        </w:rPr>
        <w:t xml:space="preserve">در ابتدا خوب توجه کنید که باید نرم افزاری را قبل از کانکت شدن به </w:t>
      </w:r>
      <w:r w:rsidRPr="000E229A">
        <w:rPr>
          <w:lang w:bidi="fa-IR"/>
        </w:rPr>
        <w:t>CNC</w:t>
      </w:r>
      <w:r w:rsidRPr="000E229A">
        <w:rPr>
          <w:rtl/>
          <w:lang w:bidi="fa-IR"/>
        </w:rPr>
        <w:t xml:space="preserve"> کرک کنید و همچنین باتوجه نوع درایوری که باید در بخش کرک نرم افزار قرار داده می‌شود نرم افزار را</w:t>
      </w:r>
    </w:p>
    <w:p w:rsidR="000E229A" w:rsidRPr="000E229A" w:rsidRDefault="000E229A" w:rsidP="000E229A">
      <w:pPr>
        <w:bidi/>
        <w:rPr>
          <w:lang w:bidi="fa-IR"/>
        </w:rPr>
      </w:pPr>
      <w:r w:rsidRPr="000E229A">
        <w:rPr>
          <w:rtl/>
          <w:lang w:bidi="fa-IR"/>
        </w:rPr>
        <w:t xml:space="preserve">ران می‌کنیم . فایل نرم افزار به همراه فایل کرک در پوشه‌ای که در فایل </w:t>
      </w:r>
      <w:r w:rsidRPr="000E229A">
        <w:rPr>
          <w:lang w:bidi="fa-IR"/>
        </w:rPr>
        <w:t>zip</w:t>
      </w:r>
      <w:r w:rsidRPr="000E229A">
        <w:rPr>
          <w:rtl/>
          <w:lang w:bidi="fa-IR"/>
        </w:rPr>
        <w:t xml:space="preserve"> است قرار داده شده</w:t>
      </w:r>
      <w:r w:rsidRPr="000E229A">
        <w:rPr>
          <w:lang w:bidi="fa-IR"/>
        </w:rPr>
        <w:t xml:space="preserve"> </w:t>
      </w:r>
      <w:r w:rsidRPr="000E229A">
        <w:rPr>
          <w:rtl/>
          <w:lang w:bidi="fa-IR"/>
        </w:rPr>
        <w:t>است.</w:t>
      </w:r>
    </w:p>
    <w:p w:rsidR="000E229A" w:rsidRPr="000E229A" w:rsidRDefault="000E229A" w:rsidP="000E229A">
      <w:pPr>
        <w:bidi/>
        <w:rPr>
          <w:lang w:bidi="fa-IR"/>
        </w:rPr>
      </w:pPr>
      <w:r w:rsidRPr="000E229A">
        <w:rPr>
          <w:rtl/>
          <w:lang w:bidi="fa-IR"/>
        </w:rPr>
        <w:t xml:space="preserve">باتوجه به نحوه خاص کرک کردن نرم افزار و نصب نرم افزار و ران کردن درایور دستگاه </w:t>
      </w:r>
      <w:proofErr w:type="spellStart"/>
      <w:r w:rsidRPr="000E229A">
        <w:rPr>
          <w:lang w:bidi="fa-IR"/>
        </w:rPr>
        <w:t>cnc</w:t>
      </w:r>
      <w:proofErr w:type="spellEnd"/>
      <w:r w:rsidRPr="000E229A">
        <w:rPr>
          <w:rtl/>
          <w:lang w:bidi="fa-IR"/>
        </w:rPr>
        <w:t xml:space="preserve"> </w:t>
      </w:r>
      <w:r w:rsidRPr="000E229A">
        <w:rPr>
          <w:lang w:bidi="fa-IR"/>
        </w:rPr>
        <w:t>,</w:t>
      </w:r>
      <w:r w:rsidRPr="000E229A">
        <w:rPr>
          <w:rtl/>
          <w:lang w:bidi="fa-IR"/>
        </w:rPr>
        <w:t xml:space="preserve"> ویدیویی را ضبط کردم که در فایل زیب مربوطه نیز می‌باشد</w:t>
      </w:r>
      <w:r w:rsidRPr="000E229A">
        <w:rPr>
          <w:b/>
          <w:bCs/>
          <w:rtl/>
          <w:lang w:bidi="fa-IR"/>
        </w:rPr>
        <w:t>.</w:t>
      </w:r>
      <w:bookmarkStart w:id="0" w:name="_GoBack"/>
      <w:bookmarkEnd w:id="0"/>
    </w:p>
    <w:p w:rsidR="000E229A" w:rsidRPr="000E229A" w:rsidRDefault="000E229A" w:rsidP="000E229A">
      <w:pPr>
        <w:bidi/>
        <w:rPr>
          <w:lang w:bidi="fa-IR"/>
        </w:rPr>
      </w:pPr>
    </w:p>
    <w:p w:rsidR="004B51C2" w:rsidRPr="004B51C2" w:rsidRDefault="004B51C2" w:rsidP="004B51C2">
      <w:pPr>
        <w:bidi/>
        <w:rPr>
          <w:rtl/>
          <w:lang w:bidi="fa-IR"/>
        </w:rPr>
      </w:pPr>
    </w:p>
    <w:p w:rsidR="004B51C2" w:rsidRDefault="004B51C2" w:rsidP="004B51C2">
      <w:pPr>
        <w:bidi/>
        <w:rPr>
          <w:rtl/>
          <w:lang w:bidi="fa-IR"/>
        </w:rPr>
      </w:pPr>
    </w:p>
    <w:p w:rsidR="004B51C2" w:rsidRPr="004B51C2" w:rsidRDefault="004B51C2" w:rsidP="004B51C2">
      <w:pPr>
        <w:bidi/>
        <w:rPr>
          <w:lang w:bidi="fa-IR"/>
        </w:rPr>
      </w:pPr>
    </w:p>
    <w:p w:rsidR="004B51C2" w:rsidRPr="004B51C2" w:rsidRDefault="004B51C2" w:rsidP="004B51C2">
      <w:pPr>
        <w:bidi/>
        <w:rPr>
          <w:rFonts w:hint="cs"/>
          <w:rtl/>
          <w:lang w:bidi="fa-IR"/>
        </w:rPr>
      </w:pPr>
    </w:p>
    <w:sectPr w:rsidR="004B51C2" w:rsidRPr="004B51C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626F5"/>
    <w:multiLevelType w:val="hybridMultilevel"/>
    <w:tmpl w:val="8C1EF370"/>
    <w:lvl w:ilvl="0" w:tplc="B440A180">
      <w:start w:val="1"/>
      <w:numFmt w:val="bullet"/>
      <w:lvlText w:val="•"/>
      <w:lvlJc w:val="left"/>
      <w:pPr>
        <w:tabs>
          <w:tab w:val="num" w:pos="720"/>
        </w:tabs>
        <w:ind w:left="720" w:hanging="360"/>
      </w:pPr>
      <w:rPr>
        <w:rFonts w:ascii="Arial" w:hAnsi="Arial" w:hint="default"/>
      </w:rPr>
    </w:lvl>
    <w:lvl w:ilvl="1" w:tplc="40ECEB4A" w:tentative="1">
      <w:start w:val="1"/>
      <w:numFmt w:val="bullet"/>
      <w:lvlText w:val="•"/>
      <w:lvlJc w:val="left"/>
      <w:pPr>
        <w:tabs>
          <w:tab w:val="num" w:pos="1440"/>
        </w:tabs>
        <w:ind w:left="1440" w:hanging="360"/>
      </w:pPr>
      <w:rPr>
        <w:rFonts w:ascii="Arial" w:hAnsi="Arial" w:hint="default"/>
      </w:rPr>
    </w:lvl>
    <w:lvl w:ilvl="2" w:tplc="12E4F35C" w:tentative="1">
      <w:start w:val="1"/>
      <w:numFmt w:val="bullet"/>
      <w:lvlText w:val="•"/>
      <w:lvlJc w:val="left"/>
      <w:pPr>
        <w:tabs>
          <w:tab w:val="num" w:pos="2160"/>
        </w:tabs>
        <w:ind w:left="2160" w:hanging="360"/>
      </w:pPr>
      <w:rPr>
        <w:rFonts w:ascii="Arial" w:hAnsi="Arial" w:hint="default"/>
      </w:rPr>
    </w:lvl>
    <w:lvl w:ilvl="3" w:tplc="B8A8BD44" w:tentative="1">
      <w:start w:val="1"/>
      <w:numFmt w:val="bullet"/>
      <w:lvlText w:val="•"/>
      <w:lvlJc w:val="left"/>
      <w:pPr>
        <w:tabs>
          <w:tab w:val="num" w:pos="2880"/>
        </w:tabs>
        <w:ind w:left="2880" w:hanging="360"/>
      </w:pPr>
      <w:rPr>
        <w:rFonts w:ascii="Arial" w:hAnsi="Arial" w:hint="default"/>
      </w:rPr>
    </w:lvl>
    <w:lvl w:ilvl="4" w:tplc="6F580A5C" w:tentative="1">
      <w:start w:val="1"/>
      <w:numFmt w:val="bullet"/>
      <w:lvlText w:val="•"/>
      <w:lvlJc w:val="left"/>
      <w:pPr>
        <w:tabs>
          <w:tab w:val="num" w:pos="3600"/>
        </w:tabs>
        <w:ind w:left="3600" w:hanging="360"/>
      </w:pPr>
      <w:rPr>
        <w:rFonts w:ascii="Arial" w:hAnsi="Arial" w:hint="default"/>
      </w:rPr>
    </w:lvl>
    <w:lvl w:ilvl="5" w:tplc="D82CC4D4" w:tentative="1">
      <w:start w:val="1"/>
      <w:numFmt w:val="bullet"/>
      <w:lvlText w:val="•"/>
      <w:lvlJc w:val="left"/>
      <w:pPr>
        <w:tabs>
          <w:tab w:val="num" w:pos="4320"/>
        </w:tabs>
        <w:ind w:left="4320" w:hanging="360"/>
      </w:pPr>
      <w:rPr>
        <w:rFonts w:ascii="Arial" w:hAnsi="Arial" w:hint="default"/>
      </w:rPr>
    </w:lvl>
    <w:lvl w:ilvl="6" w:tplc="92CC4906" w:tentative="1">
      <w:start w:val="1"/>
      <w:numFmt w:val="bullet"/>
      <w:lvlText w:val="•"/>
      <w:lvlJc w:val="left"/>
      <w:pPr>
        <w:tabs>
          <w:tab w:val="num" w:pos="5040"/>
        </w:tabs>
        <w:ind w:left="5040" w:hanging="360"/>
      </w:pPr>
      <w:rPr>
        <w:rFonts w:ascii="Arial" w:hAnsi="Arial" w:hint="default"/>
      </w:rPr>
    </w:lvl>
    <w:lvl w:ilvl="7" w:tplc="C504AD0C" w:tentative="1">
      <w:start w:val="1"/>
      <w:numFmt w:val="bullet"/>
      <w:lvlText w:val="•"/>
      <w:lvlJc w:val="left"/>
      <w:pPr>
        <w:tabs>
          <w:tab w:val="num" w:pos="5760"/>
        </w:tabs>
        <w:ind w:left="5760" w:hanging="360"/>
      </w:pPr>
      <w:rPr>
        <w:rFonts w:ascii="Arial" w:hAnsi="Arial" w:hint="default"/>
      </w:rPr>
    </w:lvl>
    <w:lvl w:ilvl="8" w:tplc="49E4220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503841AD"/>
    <w:multiLevelType w:val="hybridMultilevel"/>
    <w:tmpl w:val="80CA2A96"/>
    <w:lvl w:ilvl="0" w:tplc="4A9A5AA2">
      <w:start w:val="1"/>
      <w:numFmt w:val="bullet"/>
      <w:lvlText w:val="•"/>
      <w:lvlJc w:val="left"/>
      <w:pPr>
        <w:tabs>
          <w:tab w:val="num" w:pos="720"/>
        </w:tabs>
        <w:ind w:left="720" w:hanging="360"/>
      </w:pPr>
      <w:rPr>
        <w:rFonts w:ascii="Arial" w:hAnsi="Arial" w:hint="default"/>
      </w:rPr>
    </w:lvl>
    <w:lvl w:ilvl="1" w:tplc="705CEB76" w:tentative="1">
      <w:start w:val="1"/>
      <w:numFmt w:val="bullet"/>
      <w:lvlText w:val="•"/>
      <w:lvlJc w:val="left"/>
      <w:pPr>
        <w:tabs>
          <w:tab w:val="num" w:pos="1440"/>
        </w:tabs>
        <w:ind w:left="1440" w:hanging="360"/>
      </w:pPr>
      <w:rPr>
        <w:rFonts w:ascii="Arial" w:hAnsi="Arial" w:hint="default"/>
      </w:rPr>
    </w:lvl>
    <w:lvl w:ilvl="2" w:tplc="BF3870D6" w:tentative="1">
      <w:start w:val="1"/>
      <w:numFmt w:val="bullet"/>
      <w:lvlText w:val="•"/>
      <w:lvlJc w:val="left"/>
      <w:pPr>
        <w:tabs>
          <w:tab w:val="num" w:pos="2160"/>
        </w:tabs>
        <w:ind w:left="2160" w:hanging="360"/>
      </w:pPr>
      <w:rPr>
        <w:rFonts w:ascii="Arial" w:hAnsi="Arial" w:hint="default"/>
      </w:rPr>
    </w:lvl>
    <w:lvl w:ilvl="3" w:tplc="385234D6" w:tentative="1">
      <w:start w:val="1"/>
      <w:numFmt w:val="bullet"/>
      <w:lvlText w:val="•"/>
      <w:lvlJc w:val="left"/>
      <w:pPr>
        <w:tabs>
          <w:tab w:val="num" w:pos="2880"/>
        </w:tabs>
        <w:ind w:left="2880" w:hanging="360"/>
      </w:pPr>
      <w:rPr>
        <w:rFonts w:ascii="Arial" w:hAnsi="Arial" w:hint="default"/>
      </w:rPr>
    </w:lvl>
    <w:lvl w:ilvl="4" w:tplc="52C85E10" w:tentative="1">
      <w:start w:val="1"/>
      <w:numFmt w:val="bullet"/>
      <w:lvlText w:val="•"/>
      <w:lvlJc w:val="left"/>
      <w:pPr>
        <w:tabs>
          <w:tab w:val="num" w:pos="3600"/>
        </w:tabs>
        <w:ind w:left="3600" w:hanging="360"/>
      </w:pPr>
      <w:rPr>
        <w:rFonts w:ascii="Arial" w:hAnsi="Arial" w:hint="default"/>
      </w:rPr>
    </w:lvl>
    <w:lvl w:ilvl="5" w:tplc="295888D0" w:tentative="1">
      <w:start w:val="1"/>
      <w:numFmt w:val="bullet"/>
      <w:lvlText w:val="•"/>
      <w:lvlJc w:val="left"/>
      <w:pPr>
        <w:tabs>
          <w:tab w:val="num" w:pos="4320"/>
        </w:tabs>
        <w:ind w:left="4320" w:hanging="360"/>
      </w:pPr>
      <w:rPr>
        <w:rFonts w:ascii="Arial" w:hAnsi="Arial" w:hint="default"/>
      </w:rPr>
    </w:lvl>
    <w:lvl w:ilvl="6" w:tplc="0E788312" w:tentative="1">
      <w:start w:val="1"/>
      <w:numFmt w:val="bullet"/>
      <w:lvlText w:val="•"/>
      <w:lvlJc w:val="left"/>
      <w:pPr>
        <w:tabs>
          <w:tab w:val="num" w:pos="5040"/>
        </w:tabs>
        <w:ind w:left="5040" w:hanging="360"/>
      </w:pPr>
      <w:rPr>
        <w:rFonts w:ascii="Arial" w:hAnsi="Arial" w:hint="default"/>
      </w:rPr>
    </w:lvl>
    <w:lvl w:ilvl="7" w:tplc="E43C90DE" w:tentative="1">
      <w:start w:val="1"/>
      <w:numFmt w:val="bullet"/>
      <w:lvlText w:val="•"/>
      <w:lvlJc w:val="left"/>
      <w:pPr>
        <w:tabs>
          <w:tab w:val="num" w:pos="5760"/>
        </w:tabs>
        <w:ind w:left="5760" w:hanging="360"/>
      </w:pPr>
      <w:rPr>
        <w:rFonts w:ascii="Arial" w:hAnsi="Arial" w:hint="default"/>
      </w:rPr>
    </w:lvl>
    <w:lvl w:ilvl="8" w:tplc="29F2B13C"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51C2"/>
    <w:rsid w:val="000E229A"/>
    <w:rsid w:val="004B51C2"/>
    <w:rsid w:val="007B34A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43CFADF-DB1D-4D3F-B855-B4AA677CF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B51C2"/>
    <w:pPr>
      <w:spacing w:after="0" w:line="240" w:lineRule="auto"/>
      <w:ind w:left="720"/>
      <w:contextualSpacing/>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62598291">
      <w:bodyDiv w:val="1"/>
      <w:marLeft w:val="0"/>
      <w:marRight w:val="0"/>
      <w:marTop w:val="0"/>
      <w:marBottom w:val="0"/>
      <w:divBdr>
        <w:top w:val="none" w:sz="0" w:space="0" w:color="auto"/>
        <w:left w:val="none" w:sz="0" w:space="0" w:color="auto"/>
        <w:bottom w:val="none" w:sz="0" w:space="0" w:color="auto"/>
        <w:right w:val="none" w:sz="0" w:space="0" w:color="auto"/>
      </w:divBdr>
    </w:div>
    <w:div w:id="1616519897">
      <w:bodyDiv w:val="1"/>
      <w:marLeft w:val="0"/>
      <w:marRight w:val="0"/>
      <w:marTop w:val="0"/>
      <w:marBottom w:val="0"/>
      <w:divBdr>
        <w:top w:val="none" w:sz="0" w:space="0" w:color="auto"/>
        <w:left w:val="none" w:sz="0" w:space="0" w:color="auto"/>
        <w:bottom w:val="none" w:sz="0" w:space="0" w:color="auto"/>
        <w:right w:val="none" w:sz="0" w:space="0" w:color="auto"/>
      </w:divBdr>
    </w:div>
    <w:div w:id="1692609883">
      <w:bodyDiv w:val="1"/>
      <w:marLeft w:val="0"/>
      <w:marRight w:val="0"/>
      <w:marTop w:val="0"/>
      <w:marBottom w:val="0"/>
      <w:divBdr>
        <w:top w:val="none" w:sz="0" w:space="0" w:color="auto"/>
        <w:left w:val="none" w:sz="0" w:space="0" w:color="auto"/>
        <w:bottom w:val="none" w:sz="0" w:space="0" w:color="auto"/>
        <w:right w:val="none" w:sz="0" w:space="0" w:color="auto"/>
      </w:divBdr>
      <w:divsChild>
        <w:div w:id="1664577119">
          <w:marLeft w:val="0"/>
          <w:marRight w:val="446"/>
          <w:marTop w:val="280"/>
          <w:marBottom w:val="40"/>
          <w:divBdr>
            <w:top w:val="none" w:sz="0" w:space="0" w:color="auto"/>
            <w:left w:val="none" w:sz="0" w:space="0" w:color="auto"/>
            <w:bottom w:val="none" w:sz="0" w:space="0" w:color="auto"/>
            <w:right w:val="none" w:sz="0" w:space="0" w:color="auto"/>
          </w:divBdr>
        </w:div>
      </w:divsChild>
    </w:div>
    <w:div w:id="1738169940">
      <w:bodyDiv w:val="1"/>
      <w:marLeft w:val="0"/>
      <w:marRight w:val="0"/>
      <w:marTop w:val="0"/>
      <w:marBottom w:val="0"/>
      <w:divBdr>
        <w:top w:val="none" w:sz="0" w:space="0" w:color="auto"/>
        <w:left w:val="none" w:sz="0" w:space="0" w:color="auto"/>
        <w:bottom w:val="none" w:sz="0" w:space="0" w:color="auto"/>
        <w:right w:val="none" w:sz="0" w:space="0" w:color="auto"/>
      </w:divBdr>
      <w:divsChild>
        <w:div w:id="1062216722">
          <w:marLeft w:val="0"/>
          <w:marRight w:val="446"/>
          <w:marTop w:val="28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2</Pages>
  <Words>198</Words>
  <Characters>1135</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diakov.net</Company>
  <LinksUpToDate>false</LinksUpToDate>
  <CharactersWithSpaces>1331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cp:revision>
  <dcterms:created xsi:type="dcterms:W3CDTF">2022-07-09T07:31:00Z</dcterms:created>
  <dcterms:modified xsi:type="dcterms:W3CDTF">2022-07-09T07:51:00Z</dcterms:modified>
</cp:coreProperties>
</file>